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4" w:rightChars="-159"/>
        <w:jc w:val="left"/>
        <w:rPr>
          <w:rFonts w:ascii="黑体" w:hAnsi="黑体" w:eastAsia="黑体" w:cs="Times New Roman"/>
          <w:spacing w:val="10"/>
          <w:sz w:val="32"/>
          <w:szCs w:val="32"/>
        </w:rPr>
      </w:pPr>
      <w:r>
        <w:rPr>
          <w:rFonts w:hint="eastAsia" w:ascii="黑体" w:hAnsi="黑体" w:eastAsia="黑体" w:cs="Times New Roman"/>
          <w:spacing w:val="10"/>
          <w:sz w:val="32"/>
          <w:szCs w:val="32"/>
        </w:rPr>
        <w:t>附件1</w:t>
      </w: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湖州学院2025年青年教师教学竞赛</w:t>
      </w:r>
    </w:p>
    <w:p>
      <w:pPr>
        <w:spacing w:line="560" w:lineRule="exact"/>
        <w:ind w:right="-334" w:rightChars="-159"/>
        <w:jc w:val="center"/>
        <w:rPr>
          <w:rFonts w:ascii="黑体" w:hAnsi="黑体" w:eastAsia="黑体" w:cs="Times New Roman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参赛选手推荐表</w:t>
      </w:r>
    </w:p>
    <w:p>
      <w:pPr>
        <w:rPr>
          <w:rFonts w:ascii="仿宋_GB2312" w:hAnsi="宋体" w:eastAsia="仿宋_GB2312" w:cs="Times New Roman"/>
          <w:b/>
          <w:bCs/>
          <w:sz w:val="28"/>
          <w:szCs w:val="20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0"/>
        </w:rPr>
        <w:t>所在学院：</w:t>
      </w:r>
    </w:p>
    <w:tbl>
      <w:tblPr>
        <w:tblStyle w:val="2"/>
        <w:tblW w:w="92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80"/>
        <w:gridCol w:w="900"/>
        <w:gridCol w:w="822"/>
        <w:gridCol w:w="141"/>
        <w:gridCol w:w="477"/>
        <w:gridCol w:w="941"/>
        <w:gridCol w:w="283"/>
        <w:gridCol w:w="396"/>
        <w:gridCol w:w="45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姓　　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最高学历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最高学位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毕业学校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参加工作时间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身份证号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民族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参赛学科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学习工作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简历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0"/>
              </w:rPr>
              <w:t>（大学开始）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</w:trPr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近三年主讲课程情况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</w:trPr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发表教学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论文著作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8"/>
                <w:szCs w:val="28"/>
              </w:rPr>
              <w:t>主持、参与教学改革项目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教学奖励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所在学院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>意 见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 xml:space="preserve">                             （盖章）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0"/>
              </w:rPr>
              <w:t xml:space="preserve">                            2025年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湖州学院2025年青年教师教学竞赛</w:t>
      </w:r>
    </w:p>
    <w:p>
      <w:pPr>
        <w:snapToGrid w:val="0"/>
        <w:jc w:val="center"/>
        <w:rPr>
          <w:rFonts w:ascii="黑体" w:hAnsi="黑体" w:eastAsia="方正小标宋简体" w:cs="Times New Roman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“教学设计”评分细则</w:t>
      </w:r>
    </w:p>
    <w:p>
      <w:pPr>
        <w:widowControl/>
        <w:spacing w:line="400" w:lineRule="atLeast"/>
        <w:rPr>
          <w:rFonts w:ascii="仿宋_GB2312" w:hAnsi="宋体" w:eastAsia="宋体" w:cs="Times New Roman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仿宋_GB2312" w:hAnsi="仿宋_GB2312" w:eastAsia="仿宋_GB2312" w:cs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选手编号：</w:t>
      </w:r>
    </w:p>
    <w:tbl>
      <w:tblPr>
        <w:tblStyle w:val="2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教学设计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方案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紧密围绕立德树人根本任务，突出课程思政。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教学目标明确、任务清晰。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注：评委评分最多保留小数点后两位。</w:t>
      </w:r>
    </w:p>
    <w:p>
      <w:pPr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湖州学院2025年青年教师教学竞赛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“课堂教学”评分细则</w:t>
      </w:r>
    </w:p>
    <w:p>
      <w:pPr>
        <w:spacing w:line="48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widowControl/>
        <w:spacing w:line="400" w:lineRule="atLeast"/>
        <w:ind w:left="-199" w:leftChars="-95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选手编号:</w:t>
      </w:r>
    </w:p>
    <w:tbl>
      <w:tblPr>
        <w:tblStyle w:val="2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77"/>
        <w:gridCol w:w="5534"/>
        <w:gridCol w:w="90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项目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0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(75分)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(30分)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贯彻立德树人的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根本任务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，突出课堂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思政。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理论联系实际，符合学生的特点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注重学术性，内容充实，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信息量充分，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渗透专业思想，为教学目标服务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反映或联系学科发展新思想、新概念、新成果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重点突出，条理清楚，内容承前启后，循序渐进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(30分)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教学过程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突出以学生为中心，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安排合理，方法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运用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灵活、恰当，教学设计体现完整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启发性强，能有效调动学生思维和学习积极性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教学时间安排合理，课堂应变能力强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熟练、有效地运用多媒体等现代教学手段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(10分)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语言清晰、流畅、准确、生动，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发音标准，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语速节奏恰当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肢体语言运用合理、恰当，教态自然大方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教态仪表自然得体，精神饱满，亲和力强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(5分)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教学理念先进、风格突出、感染力强、教学效果好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0"/>
              </w:rPr>
              <w:t>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评委签名</w:t>
            </w:r>
          </w:p>
        </w:tc>
        <w:tc>
          <w:tcPr>
            <w:tcW w:w="5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</w:tr>
    </w:tbl>
    <w:p>
      <w:pPr>
        <w:ind w:firstLine="120" w:firstLineChars="50"/>
        <w:jc w:val="left"/>
        <w:rPr>
          <w:rFonts w:ascii="仿宋" w:hAnsi="仿宋" w:eastAsia="仿宋" w:cs="宋体"/>
          <w:bCs/>
          <w:kern w:val="0"/>
          <w:sz w:val="24"/>
          <w:szCs w:val="20"/>
        </w:rPr>
      </w:pPr>
      <w:r>
        <w:rPr>
          <w:rFonts w:hint="eastAsia" w:ascii="仿宋" w:hAnsi="仿宋" w:eastAsia="仿宋" w:cs="宋体"/>
          <w:bCs/>
          <w:kern w:val="0"/>
          <w:sz w:val="24"/>
          <w:szCs w:val="20"/>
        </w:rPr>
        <w:t>注：评委评分最多保留小数点后两位。</w:t>
      </w:r>
    </w:p>
    <w:p>
      <w:pPr>
        <w:rPr>
          <w:rFonts w:ascii="黑体" w:hAnsi="黑体" w:eastAsia="黑体" w:cs="黑体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spacing w:line="560" w:lineRule="exact"/>
        <w:ind w:right="-334" w:rightChars="-159"/>
        <w:jc w:val="center"/>
        <w:rPr>
          <w:rFonts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湖州学院2025年青年教师教学竞赛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“教学反思”评分细则</w:t>
      </w:r>
    </w:p>
    <w:p>
      <w:pPr>
        <w:widowControl/>
        <w:spacing w:line="240" w:lineRule="atLeast"/>
        <w:ind w:firstLine="156" w:firstLineChars="56"/>
        <w:jc w:val="left"/>
        <w:rPr>
          <w:rFonts w:ascii="仿宋_GB2312" w:hAnsi="宋体" w:eastAsia="宋体" w:cs="Times New Roman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选手编号：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注：评委评分最多保留小数点后两位。</w:t>
      </w:r>
    </w:p>
    <w:p>
      <w:pPr>
        <w:widowControl/>
        <w:jc w:val="left"/>
        <w:rPr>
          <w:rFonts w:ascii="楷体_GB2312" w:hAnsi="宋体" w:eastAsia="楷体_GB2312" w:cs="宋体"/>
          <w:bCs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Dc0MTVlN2E0OThlZjg4YjdmYjE0NzM1YmFmOWQifQ=="/>
  </w:docVars>
  <w:rsids>
    <w:rsidRoot w:val="00000000"/>
    <w:rsid w:val="31C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2025-02-17T00:47:15Z</dcterms:created>
  <dc:creator>user</dc:creator>
  <cp:lastModifiedBy>user</cp:lastModifiedBy>
  <dcterms:modified xsi:type="dcterms:W3CDTF">2025-02-17T00:49:20Z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0C017B3B9B444F48B21C4756A4BA56CF</vt:lpwstr>
  </property>
</Properties>
</file>